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9DC1" w14:textId="718E3B0B" w:rsidR="0003427F" w:rsidRPr="00784500" w:rsidRDefault="0003427F" w:rsidP="00784500">
      <w:pPr>
        <w:jc w:val="center"/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03427F">
        <w:rPr>
          <w:rFonts w:ascii="微软雅黑" w:eastAsia="微软雅黑" w:hAnsi="微软雅黑" w:hint="eastAsia"/>
          <w:b/>
          <w:bCs/>
          <w:sz w:val="36"/>
          <w:szCs w:val="36"/>
        </w:rPr>
        <w:t>基础医学院</w:t>
      </w:r>
      <w:r w:rsidR="007E6601" w:rsidRPr="0003427F">
        <w:rPr>
          <w:rFonts w:ascii="微软雅黑" w:eastAsia="微软雅黑" w:hAnsi="微软雅黑" w:hint="eastAsia"/>
          <w:b/>
          <w:bCs/>
          <w:sz w:val="36"/>
          <w:szCs w:val="36"/>
        </w:rPr>
        <w:t>系主任岗位职责</w:t>
      </w:r>
    </w:p>
    <w:p w14:paraId="49888B3F" w14:textId="77777777" w:rsidR="00784500" w:rsidRDefault="00784500" w:rsidP="007E6601">
      <w:pPr>
        <w:pStyle w:val="a7"/>
        <w:spacing w:line="388" w:lineRule="auto"/>
        <w:ind w:left="120" w:right="99" w:firstLine="436"/>
        <w:rPr>
          <w:spacing w:val="-3"/>
          <w:sz w:val="28"/>
          <w:szCs w:val="28"/>
        </w:rPr>
      </w:pPr>
    </w:p>
    <w:p w14:paraId="64C60E96" w14:textId="787C0995" w:rsidR="007E6601" w:rsidRPr="0003427F" w:rsidRDefault="007E6601" w:rsidP="007E6601">
      <w:pPr>
        <w:pStyle w:val="a7"/>
        <w:spacing w:line="388" w:lineRule="auto"/>
        <w:ind w:left="120" w:right="99" w:firstLine="436"/>
        <w:rPr>
          <w:sz w:val="28"/>
          <w:szCs w:val="28"/>
        </w:rPr>
      </w:pPr>
      <w:r w:rsidRPr="0003427F">
        <w:rPr>
          <w:rFonts w:hint="eastAsia"/>
          <w:spacing w:val="-3"/>
          <w:sz w:val="28"/>
          <w:szCs w:val="28"/>
        </w:rPr>
        <w:t>系</w:t>
      </w:r>
      <w:r w:rsidRPr="0003427F">
        <w:rPr>
          <w:spacing w:val="-3"/>
          <w:sz w:val="28"/>
          <w:szCs w:val="28"/>
        </w:rPr>
        <w:t>主任应在</w:t>
      </w:r>
      <w:r w:rsidRPr="0003427F">
        <w:rPr>
          <w:rFonts w:hint="eastAsia"/>
          <w:spacing w:val="-3"/>
          <w:sz w:val="28"/>
          <w:szCs w:val="28"/>
        </w:rPr>
        <w:t>学</w:t>
      </w:r>
      <w:r w:rsidRPr="0003427F">
        <w:rPr>
          <w:spacing w:val="-3"/>
          <w:sz w:val="28"/>
          <w:szCs w:val="28"/>
        </w:rPr>
        <w:t>院党委、行政统一领导下，</w:t>
      </w:r>
      <w:r w:rsidRPr="0003427F">
        <w:rPr>
          <w:color w:val="303030"/>
          <w:sz w:val="28"/>
          <w:szCs w:val="28"/>
        </w:rPr>
        <w:t>全面负责学系</w:t>
      </w:r>
      <w:r w:rsidRPr="0003427F">
        <w:rPr>
          <w:spacing w:val="-22"/>
          <w:sz w:val="28"/>
          <w:szCs w:val="28"/>
        </w:rPr>
        <w:t>管理工作，</w:t>
      </w:r>
      <w:r w:rsidRPr="0003427F">
        <w:rPr>
          <w:color w:val="303030"/>
          <w:sz w:val="28"/>
          <w:szCs w:val="28"/>
        </w:rPr>
        <w:t>组织全系教职工切实贯彻落实学院的总体工作部署</w:t>
      </w:r>
      <w:r w:rsidRPr="0003427F">
        <w:rPr>
          <w:spacing w:val="-19"/>
          <w:sz w:val="28"/>
          <w:szCs w:val="28"/>
        </w:rPr>
        <w:t>。具体职责</w:t>
      </w:r>
      <w:r w:rsidR="00784500">
        <w:rPr>
          <w:rFonts w:hint="eastAsia"/>
          <w:spacing w:val="-19"/>
          <w:sz w:val="28"/>
          <w:szCs w:val="28"/>
        </w:rPr>
        <w:t>是：</w:t>
      </w:r>
    </w:p>
    <w:p w14:paraId="1D2A7EB7" w14:textId="77777777" w:rsidR="007E6601" w:rsidRPr="0003427F" w:rsidRDefault="007E6601" w:rsidP="007E6601">
      <w:pPr>
        <w:pStyle w:val="a9"/>
        <w:numPr>
          <w:ilvl w:val="0"/>
          <w:numId w:val="2"/>
        </w:numPr>
        <w:tabs>
          <w:tab w:val="left" w:pos="918"/>
        </w:tabs>
        <w:spacing w:before="5" w:line="388" w:lineRule="auto"/>
        <w:ind w:right="286" w:firstLine="437"/>
        <w:rPr>
          <w:sz w:val="28"/>
          <w:szCs w:val="28"/>
        </w:rPr>
      </w:pPr>
      <w:r w:rsidRPr="0003427F">
        <w:rPr>
          <w:spacing w:val="-1"/>
          <w:sz w:val="28"/>
          <w:szCs w:val="28"/>
        </w:rPr>
        <w:t>主持全系的教学、科研、行政管理等日常工作, 主持制定并组织实施本</w:t>
      </w:r>
      <w:r w:rsidRPr="0003427F">
        <w:rPr>
          <w:sz w:val="28"/>
          <w:szCs w:val="28"/>
        </w:rPr>
        <w:t>系规章制度、发展规划、工作计划等。</w:t>
      </w:r>
    </w:p>
    <w:p w14:paraId="024BED61" w14:textId="77777777" w:rsidR="007E6601" w:rsidRPr="0003427F" w:rsidRDefault="007E6601" w:rsidP="007E6601">
      <w:pPr>
        <w:pStyle w:val="a9"/>
        <w:numPr>
          <w:ilvl w:val="0"/>
          <w:numId w:val="2"/>
        </w:numPr>
        <w:tabs>
          <w:tab w:val="left" w:pos="918"/>
        </w:tabs>
        <w:spacing w:before="3" w:line="391" w:lineRule="auto"/>
        <w:ind w:right="286" w:firstLine="437"/>
        <w:rPr>
          <w:sz w:val="28"/>
          <w:szCs w:val="28"/>
        </w:rPr>
      </w:pPr>
      <w:r w:rsidRPr="0003427F">
        <w:rPr>
          <w:spacing w:val="-1"/>
          <w:sz w:val="28"/>
          <w:szCs w:val="28"/>
        </w:rPr>
        <w:t>负责科研和学科建设。加强国内外学术交流与合作, 努力营造良好的学</w:t>
      </w:r>
      <w:r w:rsidRPr="0003427F">
        <w:rPr>
          <w:sz w:val="28"/>
          <w:szCs w:val="28"/>
        </w:rPr>
        <w:t>术氛围。积极组织教师参加科研活动，做好科研立项的组织工作。</w:t>
      </w:r>
    </w:p>
    <w:p w14:paraId="35DE4CE0" w14:textId="77777777" w:rsidR="007E6601" w:rsidRPr="0003427F" w:rsidRDefault="007E6601" w:rsidP="007E6601">
      <w:pPr>
        <w:pStyle w:val="a9"/>
        <w:numPr>
          <w:ilvl w:val="0"/>
          <w:numId w:val="2"/>
        </w:numPr>
        <w:tabs>
          <w:tab w:val="left" w:pos="918"/>
        </w:tabs>
        <w:spacing w:line="391" w:lineRule="auto"/>
        <w:ind w:right="99" w:firstLine="437"/>
        <w:rPr>
          <w:sz w:val="28"/>
          <w:szCs w:val="28"/>
        </w:rPr>
      </w:pPr>
      <w:r w:rsidRPr="0003427F">
        <w:rPr>
          <w:sz w:val="28"/>
          <w:szCs w:val="28"/>
        </w:rPr>
        <w:t>负责本系教学质量工程建设。制定专业建设规划，承担教学任务，开展</w:t>
      </w:r>
      <w:r w:rsidRPr="0003427F">
        <w:rPr>
          <w:spacing w:val="-17"/>
          <w:sz w:val="28"/>
          <w:szCs w:val="28"/>
        </w:rPr>
        <w:t>教学研究，注重教学质量；每学期至少组织一次集体备课会；积极开展精品教材、</w:t>
      </w:r>
      <w:r w:rsidRPr="0003427F">
        <w:rPr>
          <w:sz w:val="28"/>
          <w:szCs w:val="28"/>
        </w:rPr>
        <w:t>课程、教学创新团队建设。</w:t>
      </w:r>
    </w:p>
    <w:p w14:paraId="2C37EE6B" w14:textId="77777777" w:rsidR="007E6601" w:rsidRPr="0003427F" w:rsidRDefault="007E6601" w:rsidP="007E6601">
      <w:pPr>
        <w:pStyle w:val="a9"/>
        <w:numPr>
          <w:ilvl w:val="0"/>
          <w:numId w:val="2"/>
        </w:numPr>
        <w:tabs>
          <w:tab w:val="left" w:pos="918"/>
        </w:tabs>
        <w:spacing w:line="388" w:lineRule="auto"/>
        <w:ind w:right="287" w:firstLine="437"/>
        <w:rPr>
          <w:sz w:val="28"/>
          <w:szCs w:val="28"/>
        </w:rPr>
      </w:pPr>
      <w:r w:rsidRPr="0003427F">
        <w:rPr>
          <w:spacing w:val="-1"/>
          <w:sz w:val="28"/>
          <w:szCs w:val="28"/>
        </w:rPr>
        <w:t>领导本系的师资队伍建设。积极联系并推荐合适的人选加盟学系；关心</w:t>
      </w:r>
      <w:r w:rsidRPr="0003427F">
        <w:rPr>
          <w:sz w:val="28"/>
          <w:szCs w:val="28"/>
        </w:rPr>
        <w:t>青年教师的成长并加强其培训与管理。</w:t>
      </w:r>
    </w:p>
    <w:p w14:paraId="78C23C76" w14:textId="77777777" w:rsidR="007E6601" w:rsidRPr="0003427F" w:rsidRDefault="007E6601" w:rsidP="007E6601">
      <w:pPr>
        <w:pStyle w:val="a9"/>
        <w:numPr>
          <w:ilvl w:val="0"/>
          <w:numId w:val="2"/>
        </w:numPr>
        <w:tabs>
          <w:tab w:val="left" w:pos="918"/>
        </w:tabs>
        <w:spacing w:line="388" w:lineRule="auto"/>
        <w:ind w:right="216" w:firstLine="437"/>
        <w:jc w:val="both"/>
        <w:rPr>
          <w:sz w:val="28"/>
          <w:szCs w:val="28"/>
        </w:rPr>
      </w:pPr>
      <w:r w:rsidRPr="0003427F">
        <w:rPr>
          <w:sz w:val="28"/>
          <w:szCs w:val="28"/>
        </w:rPr>
        <w:t>坚持经常性的全系例会制度，了解教师的诉求与心声并及时反映；支持</w:t>
      </w:r>
      <w:r w:rsidRPr="0003427F">
        <w:rPr>
          <w:spacing w:val="-10"/>
          <w:sz w:val="28"/>
          <w:szCs w:val="28"/>
        </w:rPr>
        <w:t>党支部工作，积极发挥组织协调作用，维护教师的工作热情和积极性，保证正常</w:t>
      </w:r>
      <w:r w:rsidRPr="0003427F">
        <w:rPr>
          <w:sz w:val="28"/>
          <w:szCs w:val="28"/>
        </w:rPr>
        <w:t>的教学与科研秩序。</w:t>
      </w:r>
    </w:p>
    <w:p w14:paraId="4E96608B" w14:textId="77777777" w:rsidR="007E6601" w:rsidRPr="0003427F" w:rsidRDefault="007E6601" w:rsidP="007E6601">
      <w:pPr>
        <w:pStyle w:val="a9"/>
        <w:numPr>
          <w:ilvl w:val="0"/>
          <w:numId w:val="2"/>
        </w:numPr>
        <w:tabs>
          <w:tab w:val="left" w:pos="918"/>
        </w:tabs>
        <w:spacing w:before="5"/>
        <w:ind w:left="917"/>
        <w:rPr>
          <w:sz w:val="28"/>
          <w:szCs w:val="28"/>
        </w:rPr>
      </w:pPr>
      <w:r w:rsidRPr="0003427F">
        <w:rPr>
          <w:sz w:val="28"/>
          <w:szCs w:val="28"/>
        </w:rPr>
        <w:t>加强研究生培养的过程管理及就业指导。</w:t>
      </w:r>
    </w:p>
    <w:p w14:paraId="7A02A110" w14:textId="77777777" w:rsidR="007E6601" w:rsidRPr="0003427F" w:rsidRDefault="007E6601" w:rsidP="007E6601">
      <w:pPr>
        <w:pStyle w:val="a9"/>
        <w:numPr>
          <w:ilvl w:val="0"/>
          <w:numId w:val="2"/>
        </w:numPr>
        <w:tabs>
          <w:tab w:val="left" w:pos="918"/>
        </w:tabs>
        <w:spacing w:before="192"/>
        <w:ind w:left="917"/>
        <w:rPr>
          <w:sz w:val="28"/>
          <w:szCs w:val="28"/>
        </w:rPr>
      </w:pPr>
      <w:r w:rsidRPr="0003427F">
        <w:rPr>
          <w:sz w:val="28"/>
          <w:szCs w:val="28"/>
        </w:rPr>
        <w:t>合理安排学系公共建设经费的使用。</w:t>
      </w:r>
    </w:p>
    <w:p w14:paraId="51E9EA95" w14:textId="77777777" w:rsidR="007E6601" w:rsidRPr="0003427F" w:rsidRDefault="007E6601" w:rsidP="007E6601">
      <w:pPr>
        <w:pStyle w:val="a9"/>
        <w:numPr>
          <w:ilvl w:val="0"/>
          <w:numId w:val="2"/>
        </w:numPr>
        <w:tabs>
          <w:tab w:val="left" w:pos="918"/>
        </w:tabs>
        <w:spacing w:before="192"/>
        <w:ind w:left="917"/>
        <w:rPr>
          <w:sz w:val="28"/>
          <w:szCs w:val="28"/>
        </w:rPr>
      </w:pPr>
      <w:r w:rsidRPr="0003427F">
        <w:rPr>
          <w:sz w:val="28"/>
          <w:szCs w:val="28"/>
        </w:rPr>
        <w:t>负责本系实验室安全日常管理工作，明确责任并落实到人。</w:t>
      </w:r>
    </w:p>
    <w:p w14:paraId="15D93511" w14:textId="77777777" w:rsidR="007E6601" w:rsidRPr="0003427F" w:rsidRDefault="007E6601" w:rsidP="007E6601">
      <w:pPr>
        <w:pStyle w:val="a9"/>
        <w:numPr>
          <w:ilvl w:val="0"/>
          <w:numId w:val="2"/>
        </w:numPr>
        <w:tabs>
          <w:tab w:val="left" w:pos="918"/>
        </w:tabs>
        <w:spacing w:before="194"/>
        <w:ind w:left="917"/>
        <w:rPr>
          <w:sz w:val="28"/>
          <w:szCs w:val="28"/>
        </w:rPr>
      </w:pPr>
      <w:r w:rsidRPr="0003427F">
        <w:rPr>
          <w:sz w:val="28"/>
          <w:szCs w:val="28"/>
        </w:rPr>
        <w:t>“主持工作”系副主任的职责与系主任相同。</w:t>
      </w:r>
    </w:p>
    <w:p w14:paraId="48D585F9" w14:textId="77777777" w:rsidR="007E6601" w:rsidRPr="0003427F" w:rsidRDefault="007E6601" w:rsidP="007E6601">
      <w:pPr>
        <w:pStyle w:val="a9"/>
        <w:numPr>
          <w:ilvl w:val="0"/>
          <w:numId w:val="2"/>
        </w:numPr>
        <w:tabs>
          <w:tab w:val="left" w:pos="1038"/>
        </w:tabs>
        <w:spacing w:before="191"/>
        <w:ind w:left="1037" w:hanging="480"/>
        <w:rPr>
          <w:sz w:val="28"/>
          <w:szCs w:val="28"/>
        </w:rPr>
      </w:pPr>
      <w:r w:rsidRPr="0003427F">
        <w:rPr>
          <w:sz w:val="28"/>
          <w:szCs w:val="28"/>
        </w:rPr>
        <w:t>系副主任在系主任领导下，负责本系教学管理并协助开展其他工作。</w:t>
      </w:r>
    </w:p>
    <w:p w14:paraId="42816F28" w14:textId="2134B7B0" w:rsidR="007E6601" w:rsidRPr="0003427F" w:rsidRDefault="007E6601" w:rsidP="007E6601">
      <w:pPr>
        <w:pStyle w:val="a9"/>
        <w:numPr>
          <w:ilvl w:val="0"/>
          <w:numId w:val="2"/>
        </w:numPr>
        <w:tabs>
          <w:tab w:val="left" w:pos="1038"/>
        </w:tabs>
        <w:spacing w:before="192" w:line="391" w:lineRule="auto"/>
        <w:ind w:right="216" w:firstLine="437"/>
        <w:rPr>
          <w:sz w:val="28"/>
          <w:szCs w:val="28"/>
        </w:rPr>
      </w:pPr>
      <w:r w:rsidRPr="0003427F">
        <w:rPr>
          <w:spacing w:val="2"/>
          <w:sz w:val="28"/>
          <w:szCs w:val="28"/>
        </w:rPr>
        <w:t>系主任可根据工作需要设主任助理</w:t>
      </w:r>
      <w:r w:rsidRPr="0003427F">
        <w:rPr>
          <w:sz w:val="28"/>
          <w:szCs w:val="28"/>
        </w:rPr>
        <w:t>1-2</w:t>
      </w:r>
      <w:r w:rsidRPr="0003427F">
        <w:rPr>
          <w:spacing w:val="-11"/>
          <w:sz w:val="28"/>
          <w:szCs w:val="28"/>
        </w:rPr>
        <w:t>名并指导主任助理协助其做好本</w:t>
      </w:r>
      <w:r w:rsidRPr="0003427F">
        <w:rPr>
          <w:sz w:val="28"/>
          <w:szCs w:val="28"/>
        </w:rPr>
        <w:t>系日常管理工作。</w:t>
      </w:r>
    </w:p>
    <w:p w14:paraId="7A92393B" w14:textId="77777777" w:rsidR="007E6601" w:rsidRDefault="007E6601" w:rsidP="007E6601">
      <w:pPr>
        <w:spacing w:line="391" w:lineRule="auto"/>
        <w:rPr>
          <w:sz w:val="24"/>
        </w:rPr>
        <w:sectPr w:rsidR="007E6601">
          <w:pgSz w:w="11910" w:h="16840"/>
          <w:pgMar w:top="1520" w:right="1580" w:bottom="280" w:left="1680" w:header="720" w:footer="720" w:gutter="0"/>
          <w:cols w:space="720"/>
        </w:sectPr>
      </w:pPr>
    </w:p>
    <w:p w14:paraId="1876E8C6" w14:textId="3FE41379" w:rsidR="0003427F" w:rsidRPr="00784500" w:rsidRDefault="0003427F" w:rsidP="00784500">
      <w:pPr>
        <w:jc w:val="center"/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03427F">
        <w:rPr>
          <w:rFonts w:ascii="微软雅黑" w:eastAsia="微软雅黑" w:hAnsi="微软雅黑" w:hint="eastAsia"/>
          <w:b/>
          <w:bCs/>
          <w:sz w:val="36"/>
          <w:szCs w:val="36"/>
        </w:rPr>
        <w:lastRenderedPageBreak/>
        <w:t>基础医学院</w:t>
      </w:r>
      <w:r w:rsidR="007E6601" w:rsidRPr="0003427F">
        <w:rPr>
          <w:rFonts w:ascii="微软雅黑" w:eastAsia="微软雅黑" w:hAnsi="微软雅黑"/>
          <w:b/>
          <w:bCs/>
          <w:sz w:val="36"/>
          <w:szCs w:val="36"/>
        </w:rPr>
        <w:t>系副主任岗位职责</w:t>
      </w:r>
    </w:p>
    <w:p w14:paraId="47C87DC8" w14:textId="77777777" w:rsidR="00784500" w:rsidRDefault="00784500" w:rsidP="0003427F">
      <w:pPr>
        <w:pStyle w:val="a7"/>
        <w:spacing w:line="360" w:lineRule="auto"/>
        <w:ind w:left="120" w:right="169" w:firstLine="436"/>
        <w:rPr>
          <w:rFonts w:cs="Times New Roman"/>
          <w:sz w:val="28"/>
          <w:szCs w:val="28"/>
        </w:rPr>
      </w:pPr>
    </w:p>
    <w:p w14:paraId="026021D8" w14:textId="2BCBE2CC" w:rsidR="007E6601" w:rsidRPr="0003427F" w:rsidRDefault="007E6601" w:rsidP="0003427F">
      <w:pPr>
        <w:pStyle w:val="a7"/>
        <w:spacing w:line="360" w:lineRule="auto"/>
        <w:ind w:left="120" w:right="169" w:firstLine="436"/>
        <w:rPr>
          <w:rFonts w:cs="Times New Roman"/>
          <w:sz w:val="28"/>
          <w:szCs w:val="28"/>
        </w:rPr>
      </w:pPr>
      <w:r w:rsidRPr="0003427F">
        <w:rPr>
          <w:rFonts w:cs="Times New Roman"/>
          <w:sz w:val="28"/>
          <w:szCs w:val="28"/>
        </w:rPr>
        <w:t>系副主任在院党委、行政和系主任领导下，负责本系教学管理并协助开展其他工作。具体职责是：</w:t>
      </w:r>
    </w:p>
    <w:p w14:paraId="3CFEFD69" w14:textId="59369E5A" w:rsidR="007E6601" w:rsidRPr="0003427F" w:rsidRDefault="007E6601" w:rsidP="0003427F">
      <w:pPr>
        <w:pStyle w:val="a9"/>
        <w:numPr>
          <w:ilvl w:val="0"/>
          <w:numId w:val="1"/>
        </w:numPr>
        <w:tabs>
          <w:tab w:val="left" w:pos="481"/>
        </w:tabs>
        <w:spacing w:line="360" w:lineRule="auto"/>
        <w:rPr>
          <w:rFonts w:cs="Times New Roman"/>
          <w:sz w:val="28"/>
          <w:szCs w:val="28"/>
        </w:rPr>
      </w:pPr>
      <w:r w:rsidRPr="0003427F">
        <w:rPr>
          <w:rFonts w:cs="Times New Roman"/>
          <w:sz w:val="28"/>
          <w:szCs w:val="28"/>
        </w:rPr>
        <w:t>协助系主任开展</w:t>
      </w:r>
      <w:r w:rsidR="0003427F" w:rsidRPr="0003427F">
        <w:rPr>
          <w:rFonts w:cs="Times New Roman"/>
          <w:sz w:val="28"/>
          <w:szCs w:val="28"/>
        </w:rPr>
        <w:t>学</w:t>
      </w:r>
      <w:r w:rsidRPr="0003427F">
        <w:rPr>
          <w:rFonts w:cs="Times New Roman"/>
          <w:sz w:val="28"/>
          <w:szCs w:val="28"/>
        </w:rPr>
        <w:t>系各项工作并负责本系教学管理工作，保证教学秩序。</w:t>
      </w:r>
    </w:p>
    <w:p w14:paraId="1D4C89DA" w14:textId="77777777" w:rsidR="007E6601" w:rsidRPr="0003427F" w:rsidRDefault="007E6601" w:rsidP="0003427F">
      <w:pPr>
        <w:pStyle w:val="a9"/>
        <w:numPr>
          <w:ilvl w:val="0"/>
          <w:numId w:val="1"/>
        </w:numPr>
        <w:tabs>
          <w:tab w:val="left" w:pos="481"/>
        </w:tabs>
        <w:spacing w:before="192" w:line="360" w:lineRule="auto"/>
        <w:rPr>
          <w:rFonts w:cs="Times New Roman"/>
          <w:sz w:val="28"/>
          <w:szCs w:val="28"/>
        </w:rPr>
      </w:pPr>
      <w:r w:rsidRPr="0003427F">
        <w:rPr>
          <w:rFonts w:cs="Times New Roman"/>
          <w:sz w:val="28"/>
          <w:szCs w:val="28"/>
        </w:rPr>
        <w:t>组织修订各专业设置方案及培养计划，审定开课计划及教学大纲。</w:t>
      </w:r>
    </w:p>
    <w:p w14:paraId="1C513F79" w14:textId="77777777" w:rsidR="007E6601" w:rsidRPr="0003427F" w:rsidRDefault="007E6601" w:rsidP="0003427F">
      <w:pPr>
        <w:pStyle w:val="a9"/>
        <w:numPr>
          <w:ilvl w:val="0"/>
          <w:numId w:val="1"/>
        </w:numPr>
        <w:tabs>
          <w:tab w:val="left" w:pos="481"/>
        </w:tabs>
        <w:spacing w:before="194" w:line="360" w:lineRule="auto"/>
        <w:ind w:left="120" w:right="245" w:firstLine="0"/>
        <w:rPr>
          <w:rFonts w:cs="Times New Roman"/>
          <w:sz w:val="28"/>
          <w:szCs w:val="28"/>
        </w:rPr>
      </w:pPr>
      <w:r w:rsidRPr="0003427F">
        <w:rPr>
          <w:rFonts w:cs="Times New Roman"/>
          <w:spacing w:val="-1"/>
          <w:sz w:val="28"/>
          <w:szCs w:val="28"/>
        </w:rPr>
        <w:t>负责教学计划和教学活动的管理工作，组织集体备课会，积极推进教育教学</w:t>
      </w:r>
      <w:r w:rsidRPr="0003427F">
        <w:rPr>
          <w:rFonts w:cs="Times New Roman"/>
          <w:sz w:val="28"/>
          <w:szCs w:val="28"/>
        </w:rPr>
        <w:t>改革，加强教学质量过程管理。</w:t>
      </w:r>
    </w:p>
    <w:p w14:paraId="73FCBF2C" w14:textId="77777777" w:rsidR="007E6601" w:rsidRPr="0003427F" w:rsidRDefault="007E6601" w:rsidP="0003427F">
      <w:pPr>
        <w:pStyle w:val="a9"/>
        <w:numPr>
          <w:ilvl w:val="0"/>
          <w:numId w:val="1"/>
        </w:numPr>
        <w:tabs>
          <w:tab w:val="left" w:pos="481"/>
        </w:tabs>
        <w:spacing w:line="360" w:lineRule="auto"/>
        <w:ind w:left="120" w:right="245" w:firstLine="0"/>
        <w:rPr>
          <w:rFonts w:cs="Times New Roman"/>
          <w:sz w:val="28"/>
          <w:szCs w:val="28"/>
        </w:rPr>
      </w:pPr>
      <w:r w:rsidRPr="0003427F">
        <w:rPr>
          <w:rFonts w:cs="Times New Roman"/>
          <w:spacing w:val="-1"/>
          <w:sz w:val="28"/>
          <w:szCs w:val="28"/>
        </w:rPr>
        <w:t>组织课程建设。根据社会对人才的需求，主动开展专业设置及课程体系改革</w:t>
      </w:r>
      <w:r w:rsidRPr="0003427F">
        <w:rPr>
          <w:rFonts w:cs="Times New Roman"/>
          <w:sz w:val="28"/>
          <w:szCs w:val="28"/>
        </w:rPr>
        <w:t>的调研活动，为学院决策提供依据。</w:t>
      </w:r>
    </w:p>
    <w:p w14:paraId="423F005B" w14:textId="77777777" w:rsidR="007E6601" w:rsidRPr="0003427F" w:rsidRDefault="007E6601" w:rsidP="0003427F">
      <w:pPr>
        <w:pStyle w:val="a9"/>
        <w:numPr>
          <w:ilvl w:val="0"/>
          <w:numId w:val="1"/>
        </w:numPr>
        <w:tabs>
          <w:tab w:val="left" w:pos="481"/>
        </w:tabs>
        <w:spacing w:line="360" w:lineRule="auto"/>
        <w:rPr>
          <w:rFonts w:cs="Times New Roman"/>
          <w:sz w:val="28"/>
          <w:szCs w:val="28"/>
        </w:rPr>
      </w:pPr>
      <w:r w:rsidRPr="0003427F">
        <w:rPr>
          <w:rFonts w:cs="Times New Roman"/>
          <w:sz w:val="28"/>
          <w:szCs w:val="28"/>
        </w:rPr>
        <w:t>协助做好实验室建设及实训基地建设等工作。</w:t>
      </w:r>
    </w:p>
    <w:p w14:paraId="05FD8931" w14:textId="77777777" w:rsidR="007E6601" w:rsidRPr="0003427F" w:rsidRDefault="007E6601" w:rsidP="0003427F">
      <w:pPr>
        <w:pStyle w:val="a9"/>
        <w:numPr>
          <w:ilvl w:val="0"/>
          <w:numId w:val="1"/>
        </w:numPr>
        <w:tabs>
          <w:tab w:val="left" w:pos="481"/>
        </w:tabs>
        <w:spacing w:before="188" w:line="360" w:lineRule="auto"/>
        <w:rPr>
          <w:rFonts w:cs="Times New Roman"/>
          <w:sz w:val="28"/>
          <w:szCs w:val="28"/>
        </w:rPr>
      </w:pPr>
      <w:r w:rsidRPr="0003427F">
        <w:rPr>
          <w:rFonts w:cs="Times New Roman"/>
          <w:sz w:val="28"/>
          <w:szCs w:val="28"/>
        </w:rPr>
        <w:t>组织安排好与本系有关的实习、调研及毕业设计等工作。</w:t>
      </w:r>
    </w:p>
    <w:p w14:paraId="6A84C004" w14:textId="77777777" w:rsidR="007E6601" w:rsidRPr="0003427F" w:rsidRDefault="007E6601" w:rsidP="0003427F">
      <w:pPr>
        <w:pStyle w:val="a9"/>
        <w:numPr>
          <w:ilvl w:val="0"/>
          <w:numId w:val="1"/>
        </w:numPr>
        <w:tabs>
          <w:tab w:val="left" w:pos="481"/>
        </w:tabs>
        <w:spacing w:before="195" w:line="360" w:lineRule="auto"/>
        <w:rPr>
          <w:rFonts w:cs="Times New Roman"/>
          <w:sz w:val="28"/>
          <w:szCs w:val="28"/>
        </w:rPr>
      </w:pPr>
      <w:r w:rsidRPr="0003427F">
        <w:rPr>
          <w:rFonts w:cs="Times New Roman"/>
          <w:sz w:val="28"/>
          <w:szCs w:val="28"/>
        </w:rPr>
        <w:t>完成其他相关工作。</w:t>
      </w:r>
    </w:p>
    <w:p w14:paraId="6413F916" w14:textId="77777777" w:rsidR="006B2C5B" w:rsidRPr="0003427F" w:rsidRDefault="006B2C5B">
      <w:pPr>
        <w:rPr>
          <w:sz w:val="28"/>
          <w:szCs w:val="28"/>
        </w:rPr>
      </w:pPr>
    </w:p>
    <w:sectPr w:rsidR="006B2C5B" w:rsidRPr="0003427F">
      <w:pgSz w:w="11910" w:h="16840"/>
      <w:pgMar w:top="15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49EA" w14:textId="77777777" w:rsidR="00BC0F57" w:rsidRDefault="00BC0F57" w:rsidP="007E6601">
      <w:r>
        <w:separator/>
      </w:r>
    </w:p>
  </w:endnote>
  <w:endnote w:type="continuationSeparator" w:id="0">
    <w:p w14:paraId="25699C3E" w14:textId="77777777" w:rsidR="00BC0F57" w:rsidRDefault="00BC0F57" w:rsidP="007E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0F32" w14:textId="77777777" w:rsidR="00BC0F57" w:rsidRDefault="00BC0F57" w:rsidP="007E6601">
      <w:r>
        <w:separator/>
      </w:r>
    </w:p>
  </w:footnote>
  <w:footnote w:type="continuationSeparator" w:id="0">
    <w:p w14:paraId="3F9BAA82" w14:textId="77777777" w:rsidR="00BC0F57" w:rsidRDefault="00BC0F57" w:rsidP="007E6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4566E"/>
    <w:multiLevelType w:val="hybridMultilevel"/>
    <w:tmpl w:val="E1C6F44E"/>
    <w:lvl w:ilvl="0" w:tplc="E01E972A">
      <w:start w:val="1"/>
      <w:numFmt w:val="decimal"/>
      <w:lvlText w:val="%1."/>
      <w:lvlJc w:val="left"/>
      <w:pPr>
        <w:ind w:left="480" w:hanging="36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 w:tplc="CB286B84">
      <w:numFmt w:val="bullet"/>
      <w:lvlText w:val="•"/>
      <w:lvlJc w:val="left"/>
      <w:pPr>
        <w:ind w:left="1296" w:hanging="360"/>
      </w:pPr>
      <w:rPr>
        <w:rFonts w:hint="default"/>
        <w:lang w:val="zh-CN" w:eastAsia="zh-CN" w:bidi="zh-CN"/>
      </w:rPr>
    </w:lvl>
    <w:lvl w:ilvl="2" w:tplc="0B1EDE74">
      <w:numFmt w:val="bullet"/>
      <w:lvlText w:val="•"/>
      <w:lvlJc w:val="left"/>
      <w:pPr>
        <w:ind w:left="2113" w:hanging="360"/>
      </w:pPr>
      <w:rPr>
        <w:rFonts w:hint="default"/>
        <w:lang w:val="zh-CN" w:eastAsia="zh-CN" w:bidi="zh-CN"/>
      </w:rPr>
    </w:lvl>
    <w:lvl w:ilvl="3" w:tplc="BFD8322A">
      <w:numFmt w:val="bullet"/>
      <w:lvlText w:val="•"/>
      <w:lvlJc w:val="left"/>
      <w:pPr>
        <w:ind w:left="2929" w:hanging="360"/>
      </w:pPr>
      <w:rPr>
        <w:rFonts w:hint="default"/>
        <w:lang w:val="zh-CN" w:eastAsia="zh-CN" w:bidi="zh-CN"/>
      </w:rPr>
    </w:lvl>
    <w:lvl w:ilvl="4" w:tplc="F8BCF988">
      <w:numFmt w:val="bullet"/>
      <w:lvlText w:val="•"/>
      <w:lvlJc w:val="left"/>
      <w:pPr>
        <w:ind w:left="3746" w:hanging="360"/>
      </w:pPr>
      <w:rPr>
        <w:rFonts w:hint="default"/>
        <w:lang w:val="zh-CN" w:eastAsia="zh-CN" w:bidi="zh-CN"/>
      </w:rPr>
    </w:lvl>
    <w:lvl w:ilvl="5" w:tplc="9BFC833C">
      <w:numFmt w:val="bullet"/>
      <w:lvlText w:val="•"/>
      <w:lvlJc w:val="left"/>
      <w:pPr>
        <w:ind w:left="4563" w:hanging="360"/>
      </w:pPr>
      <w:rPr>
        <w:rFonts w:hint="default"/>
        <w:lang w:val="zh-CN" w:eastAsia="zh-CN" w:bidi="zh-CN"/>
      </w:rPr>
    </w:lvl>
    <w:lvl w:ilvl="6" w:tplc="35A09584">
      <w:numFmt w:val="bullet"/>
      <w:lvlText w:val="•"/>
      <w:lvlJc w:val="left"/>
      <w:pPr>
        <w:ind w:left="5379" w:hanging="360"/>
      </w:pPr>
      <w:rPr>
        <w:rFonts w:hint="default"/>
        <w:lang w:val="zh-CN" w:eastAsia="zh-CN" w:bidi="zh-CN"/>
      </w:rPr>
    </w:lvl>
    <w:lvl w:ilvl="7" w:tplc="73667D2C">
      <w:numFmt w:val="bullet"/>
      <w:lvlText w:val="•"/>
      <w:lvlJc w:val="left"/>
      <w:pPr>
        <w:ind w:left="6196" w:hanging="360"/>
      </w:pPr>
      <w:rPr>
        <w:rFonts w:hint="default"/>
        <w:lang w:val="zh-CN" w:eastAsia="zh-CN" w:bidi="zh-CN"/>
      </w:rPr>
    </w:lvl>
    <w:lvl w:ilvl="8" w:tplc="A2DAF342">
      <w:numFmt w:val="bullet"/>
      <w:lvlText w:val="•"/>
      <w:lvlJc w:val="left"/>
      <w:pPr>
        <w:ind w:left="7013" w:hanging="360"/>
      </w:pPr>
      <w:rPr>
        <w:rFonts w:hint="default"/>
        <w:lang w:val="zh-CN" w:eastAsia="zh-CN" w:bidi="zh-CN"/>
      </w:rPr>
    </w:lvl>
  </w:abstractNum>
  <w:abstractNum w:abstractNumId="1" w15:restartNumberingAfterBreak="0">
    <w:nsid w:val="6DE410AC"/>
    <w:multiLevelType w:val="hybridMultilevel"/>
    <w:tmpl w:val="776871C4"/>
    <w:lvl w:ilvl="0" w:tplc="10FA9C16">
      <w:start w:val="1"/>
      <w:numFmt w:val="decimal"/>
      <w:lvlText w:val="%1."/>
      <w:lvlJc w:val="left"/>
      <w:pPr>
        <w:ind w:left="120" w:hanging="360"/>
        <w:jc w:val="left"/>
      </w:pPr>
      <w:rPr>
        <w:rFonts w:ascii="宋体" w:eastAsia="宋体" w:hAnsi="宋体" w:cs="宋体" w:hint="default"/>
        <w:spacing w:val="-17"/>
        <w:w w:val="100"/>
        <w:sz w:val="24"/>
        <w:szCs w:val="24"/>
        <w:lang w:val="zh-CN" w:eastAsia="zh-CN" w:bidi="zh-CN"/>
      </w:rPr>
    </w:lvl>
    <w:lvl w:ilvl="1" w:tplc="8B14F976">
      <w:numFmt w:val="bullet"/>
      <w:lvlText w:val="•"/>
      <w:lvlJc w:val="left"/>
      <w:pPr>
        <w:ind w:left="972" w:hanging="360"/>
      </w:pPr>
      <w:rPr>
        <w:rFonts w:hint="default"/>
        <w:lang w:val="zh-CN" w:eastAsia="zh-CN" w:bidi="zh-CN"/>
      </w:rPr>
    </w:lvl>
    <w:lvl w:ilvl="2" w:tplc="E1283DE6">
      <w:numFmt w:val="bullet"/>
      <w:lvlText w:val="•"/>
      <w:lvlJc w:val="left"/>
      <w:pPr>
        <w:ind w:left="1825" w:hanging="360"/>
      </w:pPr>
      <w:rPr>
        <w:rFonts w:hint="default"/>
        <w:lang w:val="zh-CN" w:eastAsia="zh-CN" w:bidi="zh-CN"/>
      </w:rPr>
    </w:lvl>
    <w:lvl w:ilvl="3" w:tplc="FEE40A06">
      <w:numFmt w:val="bullet"/>
      <w:lvlText w:val="•"/>
      <w:lvlJc w:val="left"/>
      <w:pPr>
        <w:ind w:left="2677" w:hanging="360"/>
      </w:pPr>
      <w:rPr>
        <w:rFonts w:hint="default"/>
        <w:lang w:val="zh-CN" w:eastAsia="zh-CN" w:bidi="zh-CN"/>
      </w:rPr>
    </w:lvl>
    <w:lvl w:ilvl="4" w:tplc="F86862E4">
      <w:numFmt w:val="bullet"/>
      <w:lvlText w:val="•"/>
      <w:lvlJc w:val="left"/>
      <w:pPr>
        <w:ind w:left="3530" w:hanging="360"/>
      </w:pPr>
      <w:rPr>
        <w:rFonts w:hint="default"/>
        <w:lang w:val="zh-CN" w:eastAsia="zh-CN" w:bidi="zh-CN"/>
      </w:rPr>
    </w:lvl>
    <w:lvl w:ilvl="5" w:tplc="628A9D0E">
      <w:numFmt w:val="bullet"/>
      <w:lvlText w:val="•"/>
      <w:lvlJc w:val="left"/>
      <w:pPr>
        <w:ind w:left="4383" w:hanging="360"/>
      </w:pPr>
      <w:rPr>
        <w:rFonts w:hint="default"/>
        <w:lang w:val="zh-CN" w:eastAsia="zh-CN" w:bidi="zh-CN"/>
      </w:rPr>
    </w:lvl>
    <w:lvl w:ilvl="6" w:tplc="B9940B96">
      <w:numFmt w:val="bullet"/>
      <w:lvlText w:val="•"/>
      <w:lvlJc w:val="left"/>
      <w:pPr>
        <w:ind w:left="5235" w:hanging="360"/>
      </w:pPr>
      <w:rPr>
        <w:rFonts w:hint="default"/>
        <w:lang w:val="zh-CN" w:eastAsia="zh-CN" w:bidi="zh-CN"/>
      </w:rPr>
    </w:lvl>
    <w:lvl w:ilvl="7" w:tplc="FE3009F2">
      <w:numFmt w:val="bullet"/>
      <w:lvlText w:val="•"/>
      <w:lvlJc w:val="left"/>
      <w:pPr>
        <w:ind w:left="6088" w:hanging="360"/>
      </w:pPr>
      <w:rPr>
        <w:rFonts w:hint="default"/>
        <w:lang w:val="zh-CN" w:eastAsia="zh-CN" w:bidi="zh-CN"/>
      </w:rPr>
    </w:lvl>
    <w:lvl w:ilvl="8" w:tplc="0D5CD778">
      <w:numFmt w:val="bullet"/>
      <w:lvlText w:val="•"/>
      <w:lvlJc w:val="left"/>
      <w:pPr>
        <w:ind w:left="6941" w:hanging="36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712F"/>
    <w:rsid w:val="00001B9F"/>
    <w:rsid w:val="00002B08"/>
    <w:rsid w:val="00003978"/>
    <w:rsid w:val="00005BCD"/>
    <w:rsid w:val="00007BA4"/>
    <w:rsid w:val="000314A7"/>
    <w:rsid w:val="0003427F"/>
    <w:rsid w:val="00044F67"/>
    <w:rsid w:val="0004780B"/>
    <w:rsid w:val="00083125"/>
    <w:rsid w:val="0008500C"/>
    <w:rsid w:val="00085A3D"/>
    <w:rsid w:val="000E36A1"/>
    <w:rsid w:val="000E3BE0"/>
    <w:rsid w:val="00103A12"/>
    <w:rsid w:val="00121D84"/>
    <w:rsid w:val="00146EE1"/>
    <w:rsid w:val="00147040"/>
    <w:rsid w:val="001530AF"/>
    <w:rsid w:val="0015512B"/>
    <w:rsid w:val="001558B9"/>
    <w:rsid w:val="00155979"/>
    <w:rsid w:val="00161BEE"/>
    <w:rsid w:val="001661AE"/>
    <w:rsid w:val="00170F68"/>
    <w:rsid w:val="00175551"/>
    <w:rsid w:val="00175DD6"/>
    <w:rsid w:val="00180E55"/>
    <w:rsid w:val="001953DF"/>
    <w:rsid w:val="001A2990"/>
    <w:rsid w:val="00235F6A"/>
    <w:rsid w:val="002415EF"/>
    <w:rsid w:val="002430C2"/>
    <w:rsid w:val="00247861"/>
    <w:rsid w:val="00253603"/>
    <w:rsid w:val="00257011"/>
    <w:rsid w:val="0026299D"/>
    <w:rsid w:val="00290D34"/>
    <w:rsid w:val="002A0735"/>
    <w:rsid w:val="002C2087"/>
    <w:rsid w:val="002C7C73"/>
    <w:rsid w:val="002D7AB5"/>
    <w:rsid w:val="002F36FF"/>
    <w:rsid w:val="002F7E9A"/>
    <w:rsid w:val="00300863"/>
    <w:rsid w:val="0030501B"/>
    <w:rsid w:val="00314023"/>
    <w:rsid w:val="003214D3"/>
    <w:rsid w:val="0033466C"/>
    <w:rsid w:val="003520C9"/>
    <w:rsid w:val="003603E8"/>
    <w:rsid w:val="003726A0"/>
    <w:rsid w:val="0037342E"/>
    <w:rsid w:val="00384B50"/>
    <w:rsid w:val="00385DD1"/>
    <w:rsid w:val="00390857"/>
    <w:rsid w:val="00395298"/>
    <w:rsid w:val="003A0157"/>
    <w:rsid w:val="003A0BEF"/>
    <w:rsid w:val="003A5BE4"/>
    <w:rsid w:val="003A62DD"/>
    <w:rsid w:val="003B42C0"/>
    <w:rsid w:val="003B4D02"/>
    <w:rsid w:val="003B5E37"/>
    <w:rsid w:val="003D5DE3"/>
    <w:rsid w:val="003E137A"/>
    <w:rsid w:val="003E5F32"/>
    <w:rsid w:val="003E7998"/>
    <w:rsid w:val="00417309"/>
    <w:rsid w:val="004209DA"/>
    <w:rsid w:val="00423A01"/>
    <w:rsid w:val="00433160"/>
    <w:rsid w:val="00461134"/>
    <w:rsid w:val="00461A2C"/>
    <w:rsid w:val="0046712F"/>
    <w:rsid w:val="004678B2"/>
    <w:rsid w:val="004A0A69"/>
    <w:rsid w:val="004B36DD"/>
    <w:rsid w:val="004C62E2"/>
    <w:rsid w:val="004D03E6"/>
    <w:rsid w:val="004D52B2"/>
    <w:rsid w:val="004D6C01"/>
    <w:rsid w:val="005000D2"/>
    <w:rsid w:val="005013E5"/>
    <w:rsid w:val="00513355"/>
    <w:rsid w:val="005155B4"/>
    <w:rsid w:val="005169C4"/>
    <w:rsid w:val="0052182D"/>
    <w:rsid w:val="00526BC0"/>
    <w:rsid w:val="00547CDD"/>
    <w:rsid w:val="0056379D"/>
    <w:rsid w:val="005662C7"/>
    <w:rsid w:val="00597546"/>
    <w:rsid w:val="005A0ACA"/>
    <w:rsid w:val="005A4019"/>
    <w:rsid w:val="005A4E24"/>
    <w:rsid w:val="005B1300"/>
    <w:rsid w:val="005B7ACC"/>
    <w:rsid w:val="005D5ADF"/>
    <w:rsid w:val="00600FB6"/>
    <w:rsid w:val="0061232A"/>
    <w:rsid w:val="00612E65"/>
    <w:rsid w:val="00612F2F"/>
    <w:rsid w:val="0061682B"/>
    <w:rsid w:val="00620D8F"/>
    <w:rsid w:val="006238BC"/>
    <w:rsid w:val="006343AF"/>
    <w:rsid w:val="00652265"/>
    <w:rsid w:val="0065361F"/>
    <w:rsid w:val="00661B67"/>
    <w:rsid w:val="00663D8B"/>
    <w:rsid w:val="00673059"/>
    <w:rsid w:val="006834B0"/>
    <w:rsid w:val="0069245C"/>
    <w:rsid w:val="00694BD4"/>
    <w:rsid w:val="006A0F6A"/>
    <w:rsid w:val="006B2C5B"/>
    <w:rsid w:val="006B409D"/>
    <w:rsid w:val="006B5AA0"/>
    <w:rsid w:val="006C1744"/>
    <w:rsid w:val="006C4A65"/>
    <w:rsid w:val="006D1001"/>
    <w:rsid w:val="006E592F"/>
    <w:rsid w:val="006E69D0"/>
    <w:rsid w:val="00701C5B"/>
    <w:rsid w:val="0071025E"/>
    <w:rsid w:val="007253F7"/>
    <w:rsid w:val="00732199"/>
    <w:rsid w:val="00734FB2"/>
    <w:rsid w:val="00740CD7"/>
    <w:rsid w:val="0074535B"/>
    <w:rsid w:val="007476F6"/>
    <w:rsid w:val="00764293"/>
    <w:rsid w:val="00764DE0"/>
    <w:rsid w:val="007831A5"/>
    <w:rsid w:val="00784500"/>
    <w:rsid w:val="00795C1C"/>
    <w:rsid w:val="00797083"/>
    <w:rsid w:val="007C4859"/>
    <w:rsid w:val="007C4DC6"/>
    <w:rsid w:val="007D545D"/>
    <w:rsid w:val="007D6B91"/>
    <w:rsid w:val="007E3681"/>
    <w:rsid w:val="007E6601"/>
    <w:rsid w:val="007F233E"/>
    <w:rsid w:val="007F7CC4"/>
    <w:rsid w:val="00804F3D"/>
    <w:rsid w:val="008105D6"/>
    <w:rsid w:val="00810E4D"/>
    <w:rsid w:val="00812178"/>
    <w:rsid w:val="00820DB1"/>
    <w:rsid w:val="0082326B"/>
    <w:rsid w:val="00851830"/>
    <w:rsid w:val="00855A1D"/>
    <w:rsid w:val="00856F7C"/>
    <w:rsid w:val="00870B9D"/>
    <w:rsid w:val="00871B52"/>
    <w:rsid w:val="00892A6C"/>
    <w:rsid w:val="008A330A"/>
    <w:rsid w:val="008B1E2F"/>
    <w:rsid w:val="008B65A0"/>
    <w:rsid w:val="008C1044"/>
    <w:rsid w:val="008C2068"/>
    <w:rsid w:val="008D7484"/>
    <w:rsid w:val="008E5C4F"/>
    <w:rsid w:val="00901D0D"/>
    <w:rsid w:val="0090263D"/>
    <w:rsid w:val="009075CA"/>
    <w:rsid w:val="009164C2"/>
    <w:rsid w:val="00916636"/>
    <w:rsid w:val="00926992"/>
    <w:rsid w:val="009341F6"/>
    <w:rsid w:val="00954AB0"/>
    <w:rsid w:val="00956578"/>
    <w:rsid w:val="0095726C"/>
    <w:rsid w:val="00961A24"/>
    <w:rsid w:val="00962280"/>
    <w:rsid w:val="00963725"/>
    <w:rsid w:val="0096786F"/>
    <w:rsid w:val="00975B12"/>
    <w:rsid w:val="00980B3B"/>
    <w:rsid w:val="00990678"/>
    <w:rsid w:val="009928AE"/>
    <w:rsid w:val="009A54BD"/>
    <w:rsid w:val="009A78D8"/>
    <w:rsid w:val="009B4567"/>
    <w:rsid w:val="009D42DE"/>
    <w:rsid w:val="009E1DB1"/>
    <w:rsid w:val="00A00484"/>
    <w:rsid w:val="00A00E38"/>
    <w:rsid w:val="00A0176C"/>
    <w:rsid w:val="00A14D55"/>
    <w:rsid w:val="00A3756F"/>
    <w:rsid w:val="00A41F25"/>
    <w:rsid w:val="00A4225D"/>
    <w:rsid w:val="00A45E30"/>
    <w:rsid w:val="00A5344F"/>
    <w:rsid w:val="00A649B7"/>
    <w:rsid w:val="00A72AB9"/>
    <w:rsid w:val="00A742B5"/>
    <w:rsid w:val="00A75485"/>
    <w:rsid w:val="00A77CA5"/>
    <w:rsid w:val="00A862E7"/>
    <w:rsid w:val="00A933D3"/>
    <w:rsid w:val="00AA786F"/>
    <w:rsid w:val="00AB74D3"/>
    <w:rsid w:val="00AB7F8C"/>
    <w:rsid w:val="00AC1046"/>
    <w:rsid w:val="00AD5457"/>
    <w:rsid w:val="00AD568E"/>
    <w:rsid w:val="00AE03C6"/>
    <w:rsid w:val="00AE474F"/>
    <w:rsid w:val="00AF7028"/>
    <w:rsid w:val="00B01DF4"/>
    <w:rsid w:val="00B05F03"/>
    <w:rsid w:val="00B15D31"/>
    <w:rsid w:val="00B2494A"/>
    <w:rsid w:val="00B3029C"/>
    <w:rsid w:val="00B33FB1"/>
    <w:rsid w:val="00B378C0"/>
    <w:rsid w:val="00B4265E"/>
    <w:rsid w:val="00B51746"/>
    <w:rsid w:val="00B70BA5"/>
    <w:rsid w:val="00B72092"/>
    <w:rsid w:val="00B72C59"/>
    <w:rsid w:val="00B80838"/>
    <w:rsid w:val="00B80B80"/>
    <w:rsid w:val="00B868F0"/>
    <w:rsid w:val="00B874AD"/>
    <w:rsid w:val="00BB4AA6"/>
    <w:rsid w:val="00BC0F57"/>
    <w:rsid w:val="00BD2E29"/>
    <w:rsid w:val="00BD7660"/>
    <w:rsid w:val="00BE7E40"/>
    <w:rsid w:val="00BF2A24"/>
    <w:rsid w:val="00BF37CC"/>
    <w:rsid w:val="00BF4D77"/>
    <w:rsid w:val="00BF6DAB"/>
    <w:rsid w:val="00C0335D"/>
    <w:rsid w:val="00C034C0"/>
    <w:rsid w:val="00C054D9"/>
    <w:rsid w:val="00C10F91"/>
    <w:rsid w:val="00C2312E"/>
    <w:rsid w:val="00C2676E"/>
    <w:rsid w:val="00C30A1D"/>
    <w:rsid w:val="00C508DD"/>
    <w:rsid w:val="00C527F6"/>
    <w:rsid w:val="00C55363"/>
    <w:rsid w:val="00C81753"/>
    <w:rsid w:val="00C822EC"/>
    <w:rsid w:val="00C8739D"/>
    <w:rsid w:val="00CD4CCD"/>
    <w:rsid w:val="00CE5D7F"/>
    <w:rsid w:val="00CF2D00"/>
    <w:rsid w:val="00D11BCE"/>
    <w:rsid w:val="00D11E9F"/>
    <w:rsid w:val="00D26646"/>
    <w:rsid w:val="00D52F24"/>
    <w:rsid w:val="00D747B9"/>
    <w:rsid w:val="00D81749"/>
    <w:rsid w:val="00D95157"/>
    <w:rsid w:val="00DA4D58"/>
    <w:rsid w:val="00DA67A3"/>
    <w:rsid w:val="00DA7B95"/>
    <w:rsid w:val="00DB4657"/>
    <w:rsid w:val="00DC1E3C"/>
    <w:rsid w:val="00DD5336"/>
    <w:rsid w:val="00DE5632"/>
    <w:rsid w:val="00DF5E68"/>
    <w:rsid w:val="00DF6BBE"/>
    <w:rsid w:val="00E144EE"/>
    <w:rsid w:val="00E24E00"/>
    <w:rsid w:val="00E27E35"/>
    <w:rsid w:val="00E4030D"/>
    <w:rsid w:val="00E44397"/>
    <w:rsid w:val="00E44C54"/>
    <w:rsid w:val="00E462E8"/>
    <w:rsid w:val="00E70EC0"/>
    <w:rsid w:val="00E74234"/>
    <w:rsid w:val="00E81D62"/>
    <w:rsid w:val="00E86A9F"/>
    <w:rsid w:val="00E87202"/>
    <w:rsid w:val="00E90894"/>
    <w:rsid w:val="00E9327D"/>
    <w:rsid w:val="00E969EF"/>
    <w:rsid w:val="00EA208C"/>
    <w:rsid w:val="00ED43EC"/>
    <w:rsid w:val="00ED5E37"/>
    <w:rsid w:val="00EF0F82"/>
    <w:rsid w:val="00EF179D"/>
    <w:rsid w:val="00EF28AE"/>
    <w:rsid w:val="00F01A6D"/>
    <w:rsid w:val="00F116C9"/>
    <w:rsid w:val="00F132CB"/>
    <w:rsid w:val="00F17820"/>
    <w:rsid w:val="00F20150"/>
    <w:rsid w:val="00F26090"/>
    <w:rsid w:val="00F42BF9"/>
    <w:rsid w:val="00F463AE"/>
    <w:rsid w:val="00F51A71"/>
    <w:rsid w:val="00F950F7"/>
    <w:rsid w:val="00FA00AD"/>
    <w:rsid w:val="00FA10FC"/>
    <w:rsid w:val="00FB2BFE"/>
    <w:rsid w:val="00FD4D81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F69E8"/>
  <w15:chartTrackingRefBased/>
  <w15:docId w15:val="{C53A488C-C443-450F-BDC8-94581375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60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0"/>
    <w:uiPriority w:val="9"/>
    <w:qFormat/>
    <w:rsid w:val="007E6601"/>
    <w:pPr>
      <w:spacing w:before="26"/>
      <w:ind w:left="360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66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6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660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E6601"/>
    <w:rPr>
      <w:rFonts w:ascii="Microsoft JhengHei" w:eastAsia="Microsoft JhengHei" w:hAnsi="Microsoft JhengHei" w:cs="Microsoft JhengHei"/>
      <w:b/>
      <w:bCs/>
      <w:kern w:val="0"/>
      <w:sz w:val="28"/>
      <w:szCs w:val="28"/>
      <w:lang w:val="zh-CN" w:bidi="zh-CN"/>
    </w:rPr>
  </w:style>
  <w:style w:type="paragraph" w:styleId="a7">
    <w:name w:val="Body Text"/>
    <w:basedOn w:val="a"/>
    <w:link w:val="a8"/>
    <w:uiPriority w:val="1"/>
    <w:qFormat/>
    <w:rsid w:val="007E6601"/>
    <w:rPr>
      <w:sz w:val="24"/>
      <w:szCs w:val="24"/>
    </w:rPr>
  </w:style>
  <w:style w:type="character" w:customStyle="1" w:styleId="a8">
    <w:name w:val="正文文本 字符"/>
    <w:basedOn w:val="a0"/>
    <w:link w:val="a7"/>
    <w:uiPriority w:val="1"/>
    <w:rsid w:val="007E6601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9">
    <w:name w:val="List Paragraph"/>
    <w:basedOn w:val="a"/>
    <w:uiPriority w:val="1"/>
    <w:qFormat/>
    <w:rsid w:val="007E6601"/>
    <w:pPr>
      <w:ind w:left="1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玉华 陈</dc:creator>
  <cp:keywords/>
  <dc:description/>
  <cp:lastModifiedBy>玉华 陈</cp:lastModifiedBy>
  <cp:revision>4</cp:revision>
  <dcterms:created xsi:type="dcterms:W3CDTF">2024-09-19T07:32:00Z</dcterms:created>
  <dcterms:modified xsi:type="dcterms:W3CDTF">2024-10-15T02:18:00Z</dcterms:modified>
</cp:coreProperties>
</file>